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46540A" w14:paraId="639C80B9" w14:textId="77777777" w:rsidTr="00145899">
        <w:tc>
          <w:tcPr>
            <w:tcW w:w="738" w:type="dxa"/>
          </w:tcPr>
          <w:p w14:paraId="38D623E7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0438B"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14D02459" wp14:editId="75D01C0D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A2C2D0A" w14:textId="77777777" w:rsidR="00145899" w:rsidRPr="0030438B" w:rsidRDefault="0014589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5BC87D1F" w14:textId="77777777" w:rsidR="00145899" w:rsidRPr="0030438B" w:rsidRDefault="00145899">
            <w:pPr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Република Србија</w:t>
            </w:r>
          </w:p>
          <w:p w14:paraId="3574F9B6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06032F99" w14:textId="77777777" w:rsidR="00145899" w:rsidRPr="0030438B" w:rsidRDefault="00145899">
      <w:pPr>
        <w:rPr>
          <w:rFonts w:ascii="Arial Narrow" w:hAnsi="Arial Narrow"/>
          <w:color w:val="000000" w:themeColor="text1"/>
          <w:sz w:val="24"/>
          <w:szCs w:val="24"/>
          <w:lang w:val="sr-Cyrl-RS"/>
        </w:rPr>
      </w:pPr>
    </w:p>
    <w:p w14:paraId="4345B3C2" w14:textId="77777777" w:rsidR="00145899" w:rsidRPr="00723D04" w:rsidRDefault="00145899">
      <w:pPr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</w:pPr>
      <w:r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>Назив евиденције:</w:t>
      </w:r>
      <w:r w:rsidR="00643209"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 xml:space="preserve"> </w:t>
      </w:r>
      <w:r w:rsidR="002A2F86">
        <w:rPr>
          <w:rFonts w:ascii="Arial Narrow" w:hAnsi="Arial Narrow" w:cs="Times New Roman"/>
          <w:b/>
          <w:color w:val="000000" w:themeColor="text1"/>
          <w:sz w:val="24"/>
          <w:szCs w:val="24"/>
          <w:lang w:val="sr-Cyrl-RS"/>
        </w:rPr>
        <w:t xml:space="preserve">Дозволе за </w:t>
      </w:r>
      <w:r w:rsidR="00723D04">
        <w:rPr>
          <w:rFonts w:ascii="Arial Narrow" w:hAnsi="Arial Narrow" w:cs="Times New Roman"/>
          <w:b/>
          <w:color w:val="000000" w:themeColor="text1"/>
          <w:sz w:val="24"/>
          <w:szCs w:val="24"/>
          <w:lang w:val="sr-Cyrl-RS"/>
        </w:rPr>
        <w:t>пуштање у рад подсистема инфраструктура</w:t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805"/>
        <w:gridCol w:w="2160"/>
        <w:gridCol w:w="1980"/>
        <w:gridCol w:w="1260"/>
        <w:gridCol w:w="1080"/>
        <w:gridCol w:w="4590"/>
        <w:gridCol w:w="1710"/>
      </w:tblGrid>
      <w:tr w:rsidR="007239A0" w:rsidRPr="0030438B" w14:paraId="721DE698" w14:textId="77777777" w:rsidTr="00C56C10">
        <w:trPr>
          <w:cantSplit/>
          <w:tblHeader/>
        </w:trPr>
        <w:tc>
          <w:tcPr>
            <w:tcW w:w="80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0DF5A3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955818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613715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Назив исправе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8AFA77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B79F44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45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5CD3D" w14:textId="77777777" w:rsidR="002A18EA" w:rsidRPr="002A18EA" w:rsidRDefault="002A18EA" w:rsidP="002A18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Услови </w:t>
            </w:r>
            <w:r w:rsidR="007239A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и ограничења у коришћењу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7F9FB0" w14:textId="77777777" w:rsidR="002A18EA" w:rsidRPr="0030438B" w:rsidRDefault="002A18EA" w:rsidP="002A2F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Број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дозволе</w:t>
            </w:r>
          </w:p>
        </w:tc>
      </w:tr>
      <w:tr w:rsidR="007239A0" w:rsidRPr="00D9186D" w14:paraId="16CFABA0" w14:textId="77777777" w:rsidTr="00C56C10">
        <w:trPr>
          <w:cantSplit/>
          <w:trHeight w:val="851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5640" w14:textId="77777777" w:rsidR="002A18EA" w:rsidRPr="00DA64FF" w:rsidRDefault="0046540A" w:rsidP="00DA64FF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1</w:t>
            </w:r>
            <w:r w:rsidR="002A18EA" w:rsidRPr="00DA64FF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D80A3" w14:textId="77777777" w:rsidR="002A18EA" w:rsidRPr="00236294" w:rsidRDefault="002A18EA" w:rsidP="00DA64FF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 w:rsidR="0046540A"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 w:rsidR="0046540A"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CA736" w14:textId="77777777" w:rsidR="0046540A" w:rsidRDefault="002A18EA" w:rsidP="002A2F86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Доз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вола за коришћење подсистема ин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ф</w:t>
            </w: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раструктура</w:t>
            </w:r>
            <w:r w:rsidR="007239A0">
              <w:rPr>
                <w:rFonts w:ascii="Arial Narrow" w:hAnsi="Arial Narrow"/>
                <w:color w:val="000000" w:themeColor="text1"/>
                <w:lang w:val="sr-Cyrl-CS"/>
              </w:rPr>
              <w:t xml:space="preserve"> на деоници</w:t>
            </w:r>
            <w:r w:rsidR="0046540A">
              <w:rPr>
                <w:rFonts w:ascii="Arial Narrow" w:hAnsi="Arial Narrow"/>
                <w:color w:val="000000" w:themeColor="text1"/>
                <w:lang w:val="sr-Latn-RS"/>
              </w:rPr>
              <w:t xml:space="preserve"> </w:t>
            </w:r>
            <w:r w:rsidR="0046540A">
              <w:rPr>
                <w:rFonts w:ascii="Arial Narrow" w:hAnsi="Arial Narrow"/>
                <w:color w:val="000000" w:themeColor="text1"/>
                <w:lang w:val="sr-Cyrl-RS"/>
              </w:rPr>
              <w:t>пруге:</w:t>
            </w:r>
          </w:p>
          <w:p w14:paraId="32779B19" w14:textId="77777777" w:rsidR="002A18EA" w:rsidRPr="00236294" w:rsidRDefault="007239A0" w:rsidP="002A2F86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="002A18EA" w:rsidRPr="0078245C">
              <w:rPr>
                <w:rFonts w:ascii="Arial Narrow" w:hAnsi="Arial Narrow"/>
                <w:b/>
                <w:color w:val="000000" w:themeColor="text1"/>
                <w:lang w:val="sr-Cyrl-RS"/>
              </w:rPr>
              <w:t>Суботица</w:t>
            </w:r>
            <w:r w:rsidR="002A18EA"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 xml:space="preserve"> – Хоргош – држ.гр. – (</w:t>
            </w:r>
            <w:r w:rsidR="002A18EA" w:rsidRPr="0078245C">
              <w:rPr>
                <w:rFonts w:ascii="Arial Narrow" w:hAnsi="Arial Narrow"/>
                <w:b/>
                <w:color w:val="000000" w:themeColor="text1"/>
                <w:lang w:val="sr-Latn-RS"/>
              </w:rPr>
              <w:t>Röszke</w:t>
            </w:r>
            <w:r w:rsidR="002A18EA"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5EC7E" w14:textId="77777777" w:rsidR="002A18EA" w:rsidRPr="00236294" w:rsidRDefault="002A18EA" w:rsidP="00DA64FF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7.2.2025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7284" w14:textId="77777777" w:rsidR="002A18EA" w:rsidRPr="00D9186D" w:rsidRDefault="002A18EA" w:rsidP="00DA64FF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D9186D">
              <w:rPr>
                <w:rFonts w:ascii="Arial Narrow" w:hAnsi="Arial Narrow"/>
                <w:color w:val="000000" w:themeColor="text1"/>
                <w:lang w:val="sr-Latn-RS"/>
              </w:rPr>
              <w:t>6.10.2025.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000C1C81" w14:textId="77777777" w:rsidR="002A18EA" w:rsidRPr="007239A0" w:rsidRDefault="00F2112B" w:rsidP="007239A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7239A0">
              <w:rPr>
                <w:rFonts w:ascii="Arial Narrow" w:hAnsi="Arial Narrow"/>
                <w:color w:val="000000" w:themeColor="text1"/>
                <w:lang w:val="sr-Cyrl-RS"/>
              </w:rPr>
              <w:t>коришћење подсистема у складу са националним железничким прописима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E3FBA" w14:textId="73CB10C0" w:rsidR="002A18EA" w:rsidRPr="002C4DA5" w:rsidRDefault="002A18EA" w:rsidP="00313835">
            <w:pPr>
              <w:jc w:val="center"/>
              <w:rPr>
                <w:rFonts w:ascii="Arial Narrow" w:hAnsi="Arial Narrow"/>
                <w:color w:val="000000" w:themeColor="text1"/>
                <w:u w:val="single"/>
                <w:lang w:val="de-DE"/>
              </w:rPr>
            </w:pPr>
            <w:hyperlink r:id="rId7" w:history="1">
              <w:r w:rsidRPr="002C4DA5">
                <w:rPr>
                  <w:rStyle w:val="Hyperlink"/>
                  <w:rFonts w:ascii="Arial Narrow" w:hAnsi="Arial Narrow"/>
                  <w:lang w:val="de-DE"/>
                </w:rPr>
                <w:t>RS/61/2025/0001</w:t>
              </w:r>
            </w:hyperlink>
          </w:p>
        </w:tc>
      </w:tr>
      <w:tr w:rsidR="007239A0" w:rsidRPr="0046540A" w14:paraId="2F2057B0" w14:textId="77777777" w:rsidTr="00C56C10">
        <w:trPr>
          <w:cantSplit/>
          <w:trHeight w:val="851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CD5A" w14:textId="77777777" w:rsidR="002A18EA" w:rsidRPr="0046540A" w:rsidRDefault="0046540A" w:rsidP="00DA64FF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DC053" w14:textId="77777777" w:rsidR="002A18EA" w:rsidRPr="00DA64FF" w:rsidRDefault="0046540A" w:rsidP="00DA64FF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06B2" w14:textId="77777777" w:rsidR="0046540A" w:rsidRDefault="0046540A" w:rsidP="002A2F86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Доз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вола за коришћење подсистема ин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ф</w:t>
            </w: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раструктура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на прузи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>:</w:t>
            </w:r>
          </w:p>
          <w:p w14:paraId="01C5ACA4" w14:textId="77777777" w:rsidR="002A18EA" w:rsidRPr="00DA64FF" w:rsidRDefault="0046540A" w:rsidP="002A2F86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46540A">
              <w:rPr>
                <w:rFonts w:ascii="Arial Narrow" w:hAnsi="Arial Narrow"/>
                <w:b/>
                <w:color w:val="000000" w:themeColor="text1"/>
                <w:lang w:val="sr-Cyrl-CS"/>
              </w:rPr>
              <w:t>Београд Центар –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RS"/>
              </w:rPr>
              <w:t>Суботица</w:t>
            </w:r>
            <w:r>
              <w:rPr>
                <w:rFonts w:ascii="Arial Narrow" w:hAnsi="Arial Narrow"/>
                <w:b/>
                <w:color w:val="000000" w:themeColor="text1"/>
                <w:lang w:val="sr-Cyrl-R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– држ.гр. – (</w:t>
            </w:r>
            <w:r>
              <w:rPr>
                <w:rFonts w:ascii="Arial Narrow" w:hAnsi="Arial Narrow"/>
                <w:b/>
                <w:color w:val="000000" w:themeColor="text1"/>
                <w:lang w:val="sr-Latn-RS"/>
              </w:rPr>
              <w:t>Kelebia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CB81E" w14:textId="77777777" w:rsidR="002A18EA" w:rsidRPr="0046540A" w:rsidRDefault="0046540A" w:rsidP="00DA64FF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18.9.2025.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014A5" w14:textId="77777777" w:rsidR="002A18EA" w:rsidRPr="002A18EA" w:rsidRDefault="0046540A" w:rsidP="00DA64FF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18.9.2026.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4C14BBD5" w14:textId="77777777" w:rsidR="002A18EA" w:rsidRPr="0046540A" w:rsidRDefault="0046540A" w:rsidP="004654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Cyrl-RS"/>
              </w:rPr>
              <w:t>п</w:t>
            </w:r>
            <w:r w:rsidRPr="0046540A">
              <w:rPr>
                <w:rFonts w:ascii="Arial Narrow" w:hAnsi="Arial Narrow"/>
                <w:lang w:val="sr-Latn-RS"/>
              </w:rPr>
              <w:t>одсистем инфраструктура у оквиру железничке станице Нови Сад се не користи за пријем и отпрему путника.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6B591" w14:textId="228F7D8C" w:rsidR="002A18EA" w:rsidRPr="0046540A" w:rsidRDefault="0046540A" w:rsidP="00DA64FF">
            <w:pPr>
              <w:jc w:val="center"/>
              <w:rPr>
                <w:rFonts w:ascii="Arial Narrow" w:hAnsi="Arial Narrow"/>
                <w:u w:val="single"/>
                <w:lang w:val="sr-Latn-RS"/>
              </w:rPr>
            </w:pPr>
            <w:hyperlink r:id="rId8" w:history="1">
              <w:r w:rsidRPr="0046540A">
                <w:rPr>
                  <w:rStyle w:val="Hyperlink"/>
                  <w:rFonts w:ascii="Arial Narrow" w:hAnsi="Arial Narrow"/>
                  <w:lang w:val="sr-Latn-RS"/>
                </w:rPr>
                <w:t>RS/61/2025/0003</w:t>
              </w:r>
            </w:hyperlink>
          </w:p>
        </w:tc>
      </w:tr>
    </w:tbl>
    <w:p w14:paraId="06D0D6E1" w14:textId="77777777" w:rsidR="00145899" w:rsidRPr="00D9186D" w:rsidRDefault="00145899" w:rsidP="00C82C14">
      <w:pPr>
        <w:rPr>
          <w:color w:val="000000" w:themeColor="text1"/>
          <w:lang w:val="sr-Latn-RS"/>
        </w:rPr>
      </w:pPr>
    </w:p>
    <w:sectPr w:rsidR="00145899" w:rsidRPr="00D9186D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8E1"/>
    <w:multiLevelType w:val="hybridMultilevel"/>
    <w:tmpl w:val="83E8C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96812"/>
    <w:multiLevelType w:val="hybridMultilevel"/>
    <w:tmpl w:val="A5C2B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81D97"/>
    <w:multiLevelType w:val="hybridMultilevel"/>
    <w:tmpl w:val="C924F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936E26"/>
    <w:multiLevelType w:val="hybridMultilevel"/>
    <w:tmpl w:val="0214FB6E"/>
    <w:lvl w:ilvl="0" w:tplc="0A6A033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4C3"/>
    <w:multiLevelType w:val="hybridMultilevel"/>
    <w:tmpl w:val="AC54874A"/>
    <w:lvl w:ilvl="0" w:tplc="0A6A033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B84"/>
    <w:multiLevelType w:val="hybridMultilevel"/>
    <w:tmpl w:val="0FAE0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543188">
    <w:abstractNumId w:val="5"/>
  </w:num>
  <w:num w:numId="2" w16cid:durableId="577323460">
    <w:abstractNumId w:val="0"/>
  </w:num>
  <w:num w:numId="3" w16cid:durableId="249317189">
    <w:abstractNumId w:val="3"/>
  </w:num>
  <w:num w:numId="4" w16cid:durableId="852381132">
    <w:abstractNumId w:val="4"/>
  </w:num>
  <w:num w:numId="5" w16cid:durableId="93479632">
    <w:abstractNumId w:val="1"/>
  </w:num>
  <w:num w:numId="6" w16cid:durableId="1584752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0016"/>
    <w:rsid w:val="00030DAF"/>
    <w:rsid w:val="00040BE8"/>
    <w:rsid w:val="000F6308"/>
    <w:rsid w:val="00103F1E"/>
    <w:rsid w:val="001412C5"/>
    <w:rsid w:val="00145899"/>
    <w:rsid w:val="0016652F"/>
    <w:rsid w:val="001862B0"/>
    <w:rsid w:val="001A468E"/>
    <w:rsid w:val="001B2E3C"/>
    <w:rsid w:val="001B5FB8"/>
    <w:rsid w:val="001C4216"/>
    <w:rsid w:val="001E7AF8"/>
    <w:rsid w:val="00236294"/>
    <w:rsid w:val="0025683B"/>
    <w:rsid w:val="00291465"/>
    <w:rsid w:val="002A18EA"/>
    <w:rsid w:val="002A2F86"/>
    <w:rsid w:val="002C4DA5"/>
    <w:rsid w:val="0030438B"/>
    <w:rsid w:val="00313835"/>
    <w:rsid w:val="003E7A09"/>
    <w:rsid w:val="0046540A"/>
    <w:rsid w:val="00465740"/>
    <w:rsid w:val="00466B68"/>
    <w:rsid w:val="00485C0E"/>
    <w:rsid w:val="00495F72"/>
    <w:rsid w:val="004A15CD"/>
    <w:rsid w:val="004D0EC6"/>
    <w:rsid w:val="004E413F"/>
    <w:rsid w:val="004F2C39"/>
    <w:rsid w:val="00603B34"/>
    <w:rsid w:val="00606828"/>
    <w:rsid w:val="00643209"/>
    <w:rsid w:val="00665E0A"/>
    <w:rsid w:val="007239A0"/>
    <w:rsid w:val="00723D04"/>
    <w:rsid w:val="007255D3"/>
    <w:rsid w:val="007347C7"/>
    <w:rsid w:val="007353B6"/>
    <w:rsid w:val="00740AFA"/>
    <w:rsid w:val="00767EB2"/>
    <w:rsid w:val="0078235B"/>
    <w:rsid w:val="0078245C"/>
    <w:rsid w:val="007B6719"/>
    <w:rsid w:val="007B6F55"/>
    <w:rsid w:val="007D787F"/>
    <w:rsid w:val="00833039"/>
    <w:rsid w:val="00852C89"/>
    <w:rsid w:val="008E05DF"/>
    <w:rsid w:val="00925BCE"/>
    <w:rsid w:val="0097009C"/>
    <w:rsid w:val="00974C4D"/>
    <w:rsid w:val="009B1525"/>
    <w:rsid w:val="009E1E31"/>
    <w:rsid w:val="00A50401"/>
    <w:rsid w:val="00A72E55"/>
    <w:rsid w:val="00B0449F"/>
    <w:rsid w:val="00B74ADD"/>
    <w:rsid w:val="00C07CAD"/>
    <w:rsid w:val="00C10192"/>
    <w:rsid w:val="00C56C10"/>
    <w:rsid w:val="00C82C14"/>
    <w:rsid w:val="00CA46DB"/>
    <w:rsid w:val="00D10559"/>
    <w:rsid w:val="00D17B11"/>
    <w:rsid w:val="00D255EE"/>
    <w:rsid w:val="00D40813"/>
    <w:rsid w:val="00D44211"/>
    <w:rsid w:val="00D9186D"/>
    <w:rsid w:val="00DA64FF"/>
    <w:rsid w:val="00DD60DC"/>
    <w:rsid w:val="00DE13D0"/>
    <w:rsid w:val="00E3753A"/>
    <w:rsid w:val="00E57660"/>
    <w:rsid w:val="00EF1A46"/>
    <w:rsid w:val="00F2112B"/>
    <w:rsid w:val="00F30DF3"/>
    <w:rsid w:val="00F5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8402"/>
  <w15:docId w15:val="{CCA0DE2E-14CA-4D50-AC84-5259C9CA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412C5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412C5"/>
    <w:rPr>
      <w:rFonts w:ascii="Calibri" w:eastAsia="Calibri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466B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ldir.gov.rs/doc/evidencije/24/1/2.%20RS_61_2025_000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aildir.gov.rs/doc/evidencije/24/1/1.RS_61_2025_00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93442-058C-4BC0-A117-9635580D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 Dunjić Pavlović</dc:creator>
  <cp:lastModifiedBy>Aleksandar Parezanović</cp:lastModifiedBy>
  <cp:revision>3</cp:revision>
  <cp:lastPrinted>2025-08-26T06:08:00Z</cp:lastPrinted>
  <dcterms:created xsi:type="dcterms:W3CDTF">2025-09-19T13:12:00Z</dcterms:created>
  <dcterms:modified xsi:type="dcterms:W3CDTF">2025-09-23T10:53:00Z</dcterms:modified>
</cp:coreProperties>
</file>